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2C" w:rsidRDefault="003E0A2C" w:rsidP="003E0A2C">
      <w:pPr>
        <w:rPr>
          <w:rFonts w:cs="Times New Roman"/>
          <w:b/>
          <w:lang w:bidi="ar-SA"/>
        </w:rPr>
      </w:pPr>
    </w:p>
    <w:p w:rsidR="003E0A2C" w:rsidRDefault="003E0A2C" w:rsidP="003E0A2C">
      <w:pPr>
        <w:ind w:left="284" w:right="-142"/>
        <w:rPr>
          <w:rFonts w:cs="Times New Roman"/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F4282A5" wp14:editId="5F6923E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3E0A2C" w:rsidRDefault="003E0A2C" w:rsidP="003E0A2C">
      <w:pPr>
        <w:ind w:left="284" w:right="-142"/>
        <w:rPr>
          <w:rFonts w:cs="Times New Roman"/>
          <w:sz w:val="40"/>
          <w:szCs w:val="40"/>
        </w:rPr>
      </w:pPr>
    </w:p>
    <w:p w:rsidR="003E0A2C" w:rsidRDefault="003E0A2C" w:rsidP="003E0A2C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>
          <w:rPr>
            <w:rFonts w:cs="Times New Roman"/>
            <w:spacing w:val="20"/>
          </w:rPr>
          <w:t>90000054572</w:t>
        </w:r>
      </w:smartTag>
    </w:p>
    <w:p w:rsidR="003E0A2C" w:rsidRDefault="003E0A2C" w:rsidP="003E0A2C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3E0A2C" w:rsidRDefault="003E0A2C" w:rsidP="003E0A2C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>
          <w:rPr>
            <w:rFonts w:cs="Times New Roman"/>
          </w:rPr>
          <w:t>fakss</w:t>
        </w:r>
      </w:smartTag>
      <w:r>
        <w:rPr>
          <w:rFonts w:cs="Times New Roman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>
          <w:rPr>
            <w:rFonts w:cs="Times New Roman"/>
          </w:rPr>
          <w:t>64860079</w:t>
        </w:r>
      </w:smartTag>
      <w:r>
        <w:rPr>
          <w:rFonts w:cs="Times New Roman"/>
        </w:rPr>
        <w:t xml:space="preserve">, e-pasts: dome@madona.lv </w:t>
      </w:r>
    </w:p>
    <w:p w:rsidR="003E0A2C" w:rsidRDefault="003E0A2C" w:rsidP="003E0A2C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3E0A2C" w:rsidRDefault="003E0A2C" w:rsidP="003E0A2C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3E0A2C" w:rsidRDefault="003E0A2C" w:rsidP="003E0A2C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3E0A2C" w:rsidRDefault="003E0A2C" w:rsidP="003E0A2C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3E0A2C" w:rsidRDefault="003E0A2C" w:rsidP="003E0A2C">
      <w:pPr>
        <w:jc w:val="right"/>
        <w:rPr>
          <w:rFonts w:cs="Times New Roman"/>
        </w:rPr>
      </w:pPr>
      <w:r>
        <w:rPr>
          <w:rFonts w:cs="Times New Roman"/>
        </w:rPr>
        <w:t>26.09.2019. lēmumu Nr.</w:t>
      </w:r>
      <w:r w:rsidR="00984DBA">
        <w:rPr>
          <w:rFonts w:cs="Times New Roman"/>
        </w:rPr>
        <w:t>438</w:t>
      </w:r>
    </w:p>
    <w:p w:rsidR="003E0A2C" w:rsidRDefault="00984DBA" w:rsidP="003E0A2C">
      <w:pPr>
        <w:jc w:val="right"/>
        <w:rPr>
          <w:rFonts w:cs="Times New Roman"/>
        </w:rPr>
      </w:pPr>
      <w:r>
        <w:rPr>
          <w:rFonts w:cs="Times New Roman"/>
        </w:rPr>
        <w:t>(protokols Nr.18, 13</w:t>
      </w:r>
      <w:r w:rsidR="003E0A2C">
        <w:rPr>
          <w:rFonts w:cs="Times New Roman"/>
        </w:rPr>
        <w:t>.p.)</w:t>
      </w:r>
    </w:p>
    <w:p w:rsidR="003E0A2C" w:rsidRDefault="003E0A2C" w:rsidP="003E0A2C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984DBA" w:rsidRDefault="00984DBA" w:rsidP="003E0A2C">
      <w:pPr>
        <w:ind w:left="3600"/>
        <w:rPr>
          <w:rFonts w:eastAsia="Arial Unicode MS"/>
          <w:b/>
          <w:bCs/>
        </w:rPr>
      </w:pPr>
    </w:p>
    <w:p w:rsidR="003E0A2C" w:rsidRDefault="003E0A2C" w:rsidP="003E0A2C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SAISTOŠIE NOTEIKUMI Nr. 17</w:t>
      </w:r>
    </w:p>
    <w:p w:rsidR="003E0A2C" w:rsidRDefault="003E0A2C" w:rsidP="003E0A2C">
      <w:pPr>
        <w:jc w:val="center"/>
        <w:rPr>
          <w:b/>
        </w:rPr>
      </w:pPr>
      <w:r>
        <w:rPr>
          <w:b/>
        </w:rPr>
        <w:t>Par grozījumiem Madonas novada pašvaldības saistošajos noteikumos Nr. 2</w:t>
      </w:r>
    </w:p>
    <w:p w:rsidR="00883499" w:rsidRPr="003E0A2C" w:rsidRDefault="003E0A2C" w:rsidP="003E0A2C">
      <w:pPr>
        <w:jc w:val="center"/>
        <w:rPr>
          <w:b/>
        </w:rPr>
      </w:pPr>
      <w:r>
        <w:rPr>
          <w:b/>
        </w:rPr>
        <w:t xml:space="preserve">„Par Madonas novada pašvaldības </w:t>
      </w:r>
      <w:proofErr w:type="gramStart"/>
      <w:r>
        <w:rPr>
          <w:b/>
        </w:rPr>
        <w:t>2019.gada</w:t>
      </w:r>
      <w:proofErr w:type="gramEnd"/>
      <w:r>
        <w:rPr>
          <w:b/>
        </w:rPr>
        <w:t xml:space="preserve"> budžetu”</w:t>
      </w:r>
    </w:p>
    <w:p w:rsidR="00883499" w:rsidRPr="00751E46" w:rsidRDefault="00883499" w:rsidP="00883499">
      <w:pPr>
        <w:jc w:val="both"/>
      </w:pPr>
    </w:p>
    <w:p w:rsidR="00883499" w:rsidRDefault="00883499" w:rsidP="00211780">
      <w:pPr>
        <w:ind w:firstLine="720"/>
        <w:jc w:val="both"/>
      </w:pPr>
      <w:r>
        <w:t>Noteikumi pieņemti ar likumu noteikto pašvaldības funkciju un uzdevumu izpildes nodrošināšanai.</w:t>
      </w:r>
    </w:p>
    <w:p w:rsidR="00080225" w:rsidRDefault="00883499" w:rsidP="00211780">
      <w:pPr>
        <w:jc w:val="both"/>
      </w:pPr>
      <w:r>
        <w:t>1.</w:t>
      </w:r>
      <w:r w:rsidR="00080225" w:rsidRPr="00080225">
        <w:t xml:space="preserve"> </w:t>
      </w:r>
      <w:r w:rsidR="00080225">
        <w:t>Izteikt Madonas novada paš</w:t>
      </w:r>
      <w:r w:rsidR="00174484">
        <w:t>valdības saistošo noteikumu Nr.</w:t>
      </w:r>
      <w:r w:rsidR="00080225">
        <w:t xml:space="preserve">2 „Par Madonas novada pašvaldības </w:t>
      </w:r>
      <w:proofErr w:type="gramStart"/>
      <w:r w:rsidR="00080225">
        <w:t>2019.gada</w:t>
      </w:r>
      <w:proofErr w:type="gramEnd"/>
      <w:r w:rsidR="00080225">
        <w:t xml:space="preserve"> budžetu” (apstiprināti 2019.gada 28. februāra domes sēdē, protokols Nr.3, 50.p.) 1. punktu šādā redakcijā:</w:t>
      </w:r>
    </w:p>
    <w:p w:rsidR="00080225" w:rsidRPr="00E9555E" w:rsidRDefault="00080225" w:rsidP="00211780">
      <w:pPr>
        <w:ind w:left="720"/>
        <w:jc w:val="both"/>
      </w:pPr>
      <w:r>
        <w:t xml:space="preserve">“Apstiprināt </w:t>
      </w:r>
      <w:r w:rsidRPr="00E9555E">
        <w:t>Madonas novada pašvaldības pamatbudžetu 201</w:t>
      </w:r>
      <w:r>
        <w:t>9</w:t>
      </w:r>
      <w:r w:rsidRPr="00E9555E">
        <w:t xml:space="preserve">.gadam       </w:t>
      </w:r>
    </w:p>
    <w:p w:rsidR="00080225" w:rsidRDefault="00080225" w:rsidP="00211780">
      <w:pPr>
        <w:jc w:val="both"/>
      </w:pPr>
      <w:r>
        <w:t xml:space="preserve"> </w:t>
      </w:r>
      <w:r>
        <w:tab/>
      </w:r>
      <w:r w:rsidRPr="00E9555E">
        <w:t>ieņēmumos</w:t>
      </w:r>
      <w:r>
        <w:t xml:space="preserve"> </w:t>
      </w:r>
      <w:r w:rsidR="002272CC">
        <w:rPr>
          <w:rFonts w:cs="Times New Roman"/>
          <w:color w:val="000000"/>
          <w:lang w:bidi="ar-SA"/>
        </w:rPr>
        <w:t>262</w:t>
      </w:r>
      <w:r w:rsidR="004D522A">
        <w:rPr>
          <w:rFonts w:cs="Times New Roman"/>
          <w:color w:val="000000"/>
          <w:lang w:bidi="ar-SA"/>
        </w:rPr>
        <w:t>65170</w:t>
      </w:r>
      <w:r w:rsidRPr="00931E8E">
        <w:t>,00</w:t>
      </w:r>
      <w:r w:rsidRPr="00625F14">
        <w:t xml:space="preserve"> </w:t>
      </w:r>
      <w:r w:rsidR="00211780">
        <w:t>EUR</w:t>
      </w:r>
      <w:r>
        <w:t xml:space="preserve"> apmērā.”</w:t>
      </w:r>
    </w:p>
    <w:p w:rsidR="00174484" w:rsidRPr="005417BF" w:rsidRDefault="00174484" w:rsidP="00211780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</w:p>
    <w:p w:rsidR="00883499" w:rsidRDefault="00080225" w:rsidP="00211780">
      <w:pPr>
        <w:jc w:val="both"/>
      </w:pPr>
      <w:r>
        <w:t>2.</w:t>
      </w:r>
      <w:r w:rsidR="00883499">
        <w:t xml:space="preserve"> Izteikt Madonas novada paš</w:t>
      </w:r>
      <w:r w:rsidR="00174484">
        <w:t>valdības saistošo noteikumu Nr.</w:t>
      </w:r>
      <w:r w:rsidR="00E66444">
        <w:t>2</w:t>
      </w:r>
      <w:r w:rsidR="00883499">
        <w:t xml:space="preserve"> „Par Madonas novada pašvaldības </w:t>
      </w:r>
      <w:proofErr w:type="gramStart"/>
      <w:r w:rsidR="00883499">
        <w:t>201</w:t>
      </w:r>
      <w:r w:rsidR="008D39B6">
        <w:t>9</w:t>
      </w:r>
      <w:r w:rsidR="00883499">
        <w:t>.gada</w:t>
      </w:r>
      <w:proofErr w:type="gramEnd"/>
      <w:r w:rsidR="00883499">
        <w:t xml:space="preserve"> budžetu” </w:t>
      </w:r>
      <w:r w:rsidR="008D39B6">
        <w:t>(apstiprināti 2019.gada 28. februāra domes sēdē, protokols Nr.3, 50.p.</w:t>
      </w:r>
      <w:r w:rsidR="00883499">
        <w:t>) 2. punktu šādā redakcijā:</w:t>
      </w:r>
    </w:p>
    <w:p w:rsidR="00883499" w:rsidRDefault="00883499" w:rsidP="00211780">
      <w:pPr>
        <w:ind w:left="720"/>
        <w:jc w:val="both"/>
      </w:pPr>
      <w:r>
        <w:t>“Apstiprināt Madonas novada pašvaldības pamatbudžetu 201</w:t>
      </w:r>
      <w:r w:rsidR="008D39B6">
        <w:t>9</w:t>
      </w:r>
      <w:r>
        <w:t xml:space="preserve">.gadam     </w:t>
      </w:r>
    </w:p>
    <w:p w:rsidR="00883499" w:rsidRDefault="00883499" w:rsidP="00211780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B14E58">
        <w:rPr>
          <w:rFonts w:cs="Times New Roman"/>
          <w:color w:val="000000"/>
          <w:lang w:bidi="ar-SA"/>
        </w:rPr>
        <w:t>31</w:t>
      </w:r>
      <w:r w:rsidR="00C513B8">
        <w:rPr>
          <w:rFonts w:cs="Times New Roman"/>
          <w:color w:val="000000"/>
          <w:lang w:bidi="ar-SA"/>
        </w:rPr>
        <w:t>808458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 w:rsidR="00211780">
        <w:t>EUR</w:t>
      </w:r>
      <w:r>
        <w:t xml:space="preserve"> apmērā.”</w:t>
      </w:r>
    </w:p>
    <w:p w:rsidR="00174484" w:rsidRDefault="00174484" w:rsidP="00211780">
      <w:pPr>
        <w:ind w:firstLine="720"/>
        <w:jc w:val="both"/>
      </w:pPr>
    </w:p>
    <w:p w:rsidR="00E66444" w:rsidRDefault="00080225" w:rsidP="00211780">
      <w:pPr>
        <w:jc w:val="both"/>
      </w:pPr>
      <w:r>
        <w:t>3</w:t>
      </w:r>
      <w:r w:rsidR="00E66444">
        <w:t>. Izteikt Madonas novada paš</w:t>
      </w:r>
      <w:r w:rsidR="00174484">
        <w:t>valdības saistošo noteikumu Nr.</w:t>
      </w:r>
      <w:r w:rsidR="00E66444">
        <w:t xml:space="preserve">2 „Par Madonas novada pašvaldības </w:t>
      </w:r>
      <w:proofErr w:type="gramStart"/>
      <w:r w:rsidR="00E66444">
        <w:t>2019.gada</w:t>
      </w:r>
      <w:proofErr w:type="gramEnd"/>
      <w:r w:rsidR="00E66444">
        <w:t xml:space="preserve"> budžetu” (apstiprināti 2019.gada 28. februāra domes sēdē, protokols Nr.3, 50.p.) 3. punktu šādā redakcijā:</w:t>
      </w:r>
    </w:p>
    <w:p w:rsidR="00E66444" w:rsidRDefault="00211780" w:rsidP="00211780">
      <w:pPr>
        <w:ind w:left="709" w:firstLine="11"/>
        <w:jc w:val="both"/>
      </w:pPr>
      <w:r>
        <w:t xml:space="preserve">“Apstiprināt Madonas novada </w:t>
      </w:r>
      <w:r w:rsidR="00E66444">
        <w:t xml:space="preserve">pašvaldības speciālo budžetu </w:t>
      </w:r>
      <w:proofErr w:type="gramStart"/>
      <w:r w:rsidR="00E66444">
        <w:t>2019.gadam</w:t>
      </w:r>
      <w:proofErr w:type="gramEnd"/>
      <w:r w:rsidR="00E66444">
        <w:t xml:space="preserve"> ieņēmumos 1089463</w:t>
      </w:r>
      <w:r w:rsidR="00E66444" w:rsidRPr="00931E8E">
        <w:t>,00</w:t>
      </w:r>
      <w:r>
        <w:t xml:space="preserve"> EUR</w:t>
      </w:r>
      <w:r w:rsidR="00E66444">
        <w:t xml:space="preserve"> apmērā, izdevum</w:t>
      </w:r>
      <w:r w:rsidR="003F5269">
        <w:t>o</w:t>
      </w:r>
      <w:r w:rsidR="00E66444">
        <w:t xml:space="preserve">s </w:t>
      </w:r>
      <w:r w:rsidR="002272CC">
        <w:t>11</w:t>
      </w:r>
      <w:r w:rsidR="004D522A">
        <w:t>35067</w:t>
      </w:r>
      <w:r w:rsidR="00E66444">
        <w:t>,00</w:t>
      </w:r>
      <w:r w:rsidR="00E66444" w:rsidRPr="00931E8E">
        <w:t xml:space="preserve"> </w:t>
      </w:r>
      <w:r>
        <w:t>EUR</w:t>
      </w:r>
      <w:r w:rsidR="00E66444">
        <w:t xml:space="preserve"> apmērā.”</w:t>
      </w:r>
    </w:p>
    <w:p w:rsidR="005417BF" w:rsidRDefault="005417BF" w:rsidP="005417BF">
      <w:pPr>
        <w:jc w:val="both"/>
      </w:pPr>
    </w:p>
    <w:p w:rsidR="00883499" w:rsidRDefault="00883499" w:rsidP="00883499">
      <w:pPr>
        <w:jc w:val="both"/>
      </w:pPr>
      <w:bookmarkStart w:id="0" w:name="_GoBack"/>
      <w:bookmarkEnd w:id="0"/>
    </w:p>
    <w:p w:rsidR="003E0A2C" w:rsidRDefault="003E0A2C" w:rsidP="00883499">
      <w:pPr>
        <w:jc w:val="both"/>
      </w:pPr>
    </w:p>
    <w:p w:rsidR="00174484" w:rsidRDefault="00174484" w:rsidP="00883499">
      <w:pPr>
        <w:jc w:val="both"/>
      </w:pPr>
    </w:p>
    <w:p w:rsidR="00883499" w:rsidRDefault="003E0A2C" w:rsidP="003E0A2C">
      <w:pPr>
        <w:ind w:firstLine="720"/>
        <w:jc w:val="both"/>
      </w:pPr>
      <w:r>
        <w:t xml:space="preserve">Domes </w:t>
      </w:r>
      <w:r w:rsidR="00883499">
        <w:t>priekšsēdētājs</w:t>
      </w:r>
      <w:proofErr w:type="gramStart"/>
      <w:r w:rsidR="00883499">
        <w:t xml:space="preserve">                                                     </w:t>
      </w:r>
      <w:proofErr w:type="gramEnd"/>
      <w:r w:rsidR="00883499">
        <w:t xml:space="preserve">Agris </w:t>
      </w:r>
      <w:proofErr w:type="spellStart"/>
      <w:r w:rsidR="00883499">
        <w:t>Lungevičs</w:t>
      </w:r>
      <w:proofErr w:type="spellEnd"/>
    </w:p>
    <w:sectPr w:rsidR="00883499" w:rsidSect="00984DB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80225"/>
    <w:rsid w:val="00086883"/>
    <w:rsid w:val="00101E02"/>
    <w:rsid w:val="0013472A"/>
    <w:rsid w:val="00140DBB"/>
    <w:rsid w:val="00174484"/>
    <w:rsid w:val="001F7760"/>
    <w:rsid w:val="00211780"/>
    <w:rsid w:val="002272CC"/>
    <w:rsid w:val="003723C0"/>
    <w:rsid w:val="003C4826"/>
    <w:rsid w:val="003D2001"/>
    <w:rsid w:val="003E0A2C"/>
    <w:rsid w:val="003F5269"/>
    <w:rsid w:val="00402722"/>
    <w:rsid w:val="004D522A"/>
    <w:rsid w:val="004E29F0"/>
    <w:rsid w:val="004F6926"/>
    <w:rsid w:val="005261E0"/>
    <w:rsid w:val="00526ADB"/>
    <w:rsid w:val="005417BF"/>
    <w:rsid w:val="00594E29"/>
    <w:rsid w:val="00625F14"/>
    <w:rsid w:val="006315CF"/>
    <w:rsid w:val="00712383"/>
    <w:rsid w:val="00727417"/>
    <w:rsid w:val="00783CB6"/>
    <w:rsid w:val="00793E64"/>
    <w:rsid w:val="007D61BD"/>
    <w:rsid w:val="00883499"/>
    <w:rsid w:val="008C0315"/>
    <w:rsid w:val="008D39B6"/>
    <w:rsid w:val="008E7B8B"/>
    <w:rsid w:val="009229F5"/>
    <w:rsid w:val="00931E8E"/>
    <w:rsid w:val="00964AFA"/>
    <w:rsid w:val="00984DBA"/>
    <w:rsid w:val="009B6213"/>
    <w:rsid w:val="00B02BAC"/>
    <w:rsid w:val="00B14E58"/>
    <w:rsid w:val="00BC2813"/>
    <w:rsid w:val="00C513B8"/>
    <w:rsid w:val="00C87989"/>
    <w:rsid w:val="00CE0992"/>
    <w:rsid w:val="00DA0C7B"/>
    <w:rsid w:val="00DB021C"/>
    <w:rsid w:val="00DC1F48"/>
    <w:rsid w:val="00DD053E"/>
    <w:rsid w:val="00DF2B3B"/>
    <w:rsid w:val="00E15495"/>
    <w:rsid w:val="00E24E83"/>
    <w:rsid w:val="00E45967"/>
    <w:rsid w:val="00E64B1D"/>
    <w:rsid w:val="00E66444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502D5EC3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7</cp:revision>
  <dcterms:created xsi:type="dcterms:W3CDTF">2019-09-12T05:10:00Z</dcterms:created>
  <dcterms:modified xsi:type="dcterms:W3CDTF">2019-09-27T09:46:00Z</dcterms:modified>
</cp:coreProperties>
</file>